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5444C">
        <w:rPr>
          <w:rFonts w:ascii="Roboto Light" w:hAnsi="Roboto Light"/>
          <w:b/>
          <w:sz w:val="20"/>
          <w:szCs w:val="20"/>
          <w:u w:val="single"/>
        </w:rPr>
        <w:t xml:space="preserve">t Hochkantlamellenparkett nach DIN EN 14761 mind. 16 mm </w:t>
      </w:r>
      <w:r w:rsidRPr="003823AF">
        <w:rPr>
          <w:rFonts w:ascii="Roboto Light" w:hAnsi="Roboto Light"/>
          <w:b/>
          <w:sz w:val="20"/>
          <w:szCs w:val="20"/>
          <w:u w:val="single"/>
        </w:rPr>
        <w:t>auf Zementestrich unbeheizt</w:t>
      </w:r>
      <w:r w:rsidR="009063E6">
        <w:rPr>
          <w:rFonts w:ascii="Roboto Light" w:hAnsi="Roboto Light"/>
          <w:b/>
          <w:sz w:val="20"/>
          <w:szCs w:val="20"/>
          <w:u w:val="single"/>
        </w:rPr>
        <w:t xml:space="preserve"> – STAUF M2A 720</w:t>
      </w:r>
    </w:p>
    <w:p w:rsidR="008204A2" w:rsidRDefault="008204A2" w:rsidP="008204A2">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8204A2" w:rsidRDefault="008204A2" w:rsidP="008204A2">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F069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F0699" w:rsidRDefault="003F0699" w:rsidP="00A11732">
            <w:pPr>
              <w:rPr>
                <w:rFonts w:ascii="Roboto Light" w:hAnsi="Roboto Light"/>
                <w:sz w:val="20"/>
                <w:szCs w:val="20"/>
                <w:lang w:bidi="de-DE"/>
              </w:rPr>
            </w:pPr>
          </w:p>
          <w:p w:rsidR="003F0699" w:rsidRPr="003823AF" w:rsidRDefault="003F069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F0699" w:rsidRDefault="003F0699" w:rsidP="003F0699">
            <w:pPr>
              <w:pStyle w:val="Listenabsatz"/>
              <w:rPr>
                <w:rFonts w:ascii="Roboto Light" w:hAnsi="Roboto Light"/>
                <w:sz w:val="20"/>
                <w:szCs w:val="20"/>
                <w:lang w:bidi="de-DE"/>
              </w:rPr>
            </w:pPr>
          </w:p>
          <w:p w:rsidR="003F0699" w:rsidRPr="003823AF" w:rsidRDefault="003F0699" w:rsidP="003F0699">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5444C" w:rsidP="009805C7">
            <w:pPr>
              <w:rPr>
                <w:rFonts w:ascii="Roboto Light" w:hAnsi="Roboto Light"/>
                <w:sz w:val="20"/>
                <w:szCs w:val="20"/>
                <w:lang w:bidi="de-DE"/>
              </w:rPr>
            </w:pPr>
            <w:r w:rsidRPr="0005444C">
              <w:rPr>
                <w:rFonts w:ascii="Roboto Light" w:hAnsi="Roboto Light"/>
                <w:sz w:val="20"/>
                <w:szCs w:val="20"/>
                <w:lang w:bidi="de-DE"/>
              </w:rPr>
              <w:t>Hochkantlamellenparkett nach DIN EN 14761 mind. 16 mm</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w:t>
            </w:r>
            <w:r w:rsidR="009063E6">
              <w:rPr>
                <w:rFonts w:ascii="Roboto Light" w:hAnsi="Roboto Light"/>
                <w:sz w:val="20"/>
                <w:szCs w:val="20"/>
                <w:lang w:bidi="de-DE"/>
              </w:rPr>
              <w:t>Dispersions-</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9063E6">
              <w:rPr>
                <w:rFonts w:ascii="Roboto Light" w:hAnsi="Roboto Light"/>
                <w:sz w:val="20"/>
                <w:szCs w:val="20"/>
                <w:lang w:bidi="de-DE"/>
              </w:rPr>
              <w:t>STAUF M2A 720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9063E6" w:rsidRPr="009063E6" w:rsidRDefault="00E25DCC" w:rsidP="009063E6">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 xml:space="preserve">hartem </w:t>
            </w:r>
            <w:r w:rsidR="009063E6" w:rsidRPr="009063E6">
              <w:rPr>
                <w:rFonts w:ascii="Roboto Light" w:hAnsi="Roboto Light"/>
                <w:sz w:val="20"/>
                <w:szCs w:val="20"/>
                <w:lang w:bidi="de-DE"/>
              </w:rPr>
              <w:t>Dispersions-Parkettklebstoff nach ISO 17178 STAUF M2A 720</w:t>
            </w:r>
          </w:p>
          <w:p w:rsidR="007B15F0" w:rsidRPr="003823AF" w:rsidRDefault="00E25DCC" w:rsidP="009063E6">
            <w:pPr>
              <w:rPr>
                <w:rFonts w:ascii="Roboto Light" w:hAnsi="Roboto Light"/>
                <w:sz w:val="20"/>
                <w:szCs w:val="20"/>
                <w:lang w:bidi="de-DE"/>
              </w:rPr>
            </w:pP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9063E6" w:rsidP="004244FC">
            <w:pPr>
              <w:pStyle w:val="Listenabsatz"/>
              <w:numPr>
                <w:ilvl w:val="0"/>
                <w:numId w:val="1"/>
              </w:numPr>
              <w:rPr>
                <w:rFonts w:ascii="Roboto Light" w:hAnsi="Roboto Light"/>
                <w:sz w:val="20"/>
                <w:szCs w:val="20"/>
                <w:lang w:bidi="de-DE"/>
              </w:rPr>
            </w:pPr>
            <w:r>
              <w:rPr>
                <w:rFonts w:ascii="Roboto Light" w:hAnsi="Roboto Light"/>
                <w:sz w:val="20"/>
                <w:szCs w:val="20"/>
                <w:lang w:bidi="de-DE"/>
              </w:rPr>
              <w:t>quellungsarm</w:t>
            </w:r>
          </w:p>
          <w:p w:rsidR="00A11602" w:rsidRPr="00A11602" w:rsidRDefault="009063E6"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D1</w:t>
            </w:r>
            <w:r w:rsidR="00A11602"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9063E6">
              <w:rPr>
                <w:rFonts w:ascii="Roboto Light" w:hAnsi="Roboto Light"/>
                <w:sz w:val="20"/>
                <w:szCs w:val="20"/>
                <w:lang w:bidi="de-DE"/>
              </w:rPr>
              <w:t>ca. 10</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3F0699" w:rsidRPr="003F0699" w:rsidRDefault="003F0699" w:rsidP="003F0699">
            <w:pPr>
              <w:pStyle w:val="Listenabsatz"/>
              <w:rPr>
                <w:rFonts w:ascii="Roboto Light" w:hAnsi="Roboto Light"/>
                <w:sz w:val="20"/>
                <w:szCs w:val="20"/>
                <w:lang w:bidi="de-DE"/>
              </w:rPr>
            </w:pPr>
          </w:p>
          <w:p w:rsidR="003F0699" w:rsidRPr="003F0699" w:rsidRDefault="003F0699" w:rsidP="003F0699">
            <w:pPr>
              <w:rPr>
                <w:rFonts w:ascii="Roboto Light" w:hAnsi="Roboto Light"/>
                <w:sz w:val="20"/>
                <w:szCs w:val="20"/>
                <w:lang w:bidi="de-DE"/>
              </w:rPr>
            </w:pPr>
            <w:r>
              <w:rPr>
                <w:rFonts w:ascii="Roboto Light" w:hAnsi="Roboto Light"/>
                <w:sz w:val="20"/>
                <w:szCs w:val="20"/>
                <w:lang w:bidi="de-DE"/>
              </w:rPr>
              <w:t>Angebotener Parkettkle</w:t>
            </w:r>
            <w:bookmarkStart w:id="0" w:name="_GoBack"/>
            <w:bookmarkEnd w:id="0"/>
            <w:r>
              <w:rPr>
                <w:rFonts w:ascii="Roboto Light" w:hAnsi="Roboto Light"/>
                <w:sz w:val="20"/>
                <w:szCs w:val="20"/>
                <w:lang w:bidi="de-DE"/>
              </w:rPr>
              <w:t>bestoff: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3F0699"/>
    <w:rsid w:val="00405942"/>
    <w:rsid w:val="004244FC"/>
    <w:rsid w:val="004566AD"/>
    <w:rsid w:val="00491C53"/>
    <w:rsid w:val="0053321E"/>
    <w:rsid w:val="005437D8"/>
    <w:rsid w:val="00667567"/>
    <w:rsid w:val="006B68B9"/>
    <w:rsid w:val="006E6829"/>
    <w:rsid w:val="00733422"/>
    <w:rsid w:val="007404FD"/>
    <w:rsid w:val="007839E0"/>
    <w:rsid w:val="00792B19"/>
    <w:rsid w:val="007A7811"/>
    <w:rsid w:val="007B15F0"/>
    <w:rsid w:val="008204A2"/>
    <w:rsid w:val="0083738E"/>
    <w:rsid w:val="00857F4D"/>
    <w:rsid w:val="008713AF"/>
    <w:rsid w:val="008D0817"/>
    <w:rsid w:val="009063E6"/>
    <w:rsid w:val="0092378F"/>
    <w:rsid w:val="009805C7"/>
    <w:rsid w:val="009E4E9E"/>
    <w:rsid w:val="00A11602"/>
    <w:rsid w:val="00A11732"/>
    <w:rsid w:val="00A8129B"/>
    <w:rsid w:val="00A9264E"/>
    <w:rsid w:val="00B42D5D"/>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2020-06-16T13:28:00Z</dcterms:created>
  <dcterms:modified xsi:type="dcterms:W3CDTF">2020-09-01T12:49:00Z</dcterms:modified>
</cp:coreProperties>
</file>