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640CF3">
      <w:pPr>
        <w:rPr>
          <w:rFonts w:ascii="Roboto Light" w:hAnsi="Roboto Light"/>
          <w:b/>
          <w:sz w:val="20"/>
          <w:szCs w:val="20"/>
          <w:u w:val="single"/>
        </w:rPr>
      </w:pPr>
      <w:r w:rsidRPr="00640CF3">
        <w:rPr>
          <w:rFonts w:ascii="Roboto Light" w:hAnsi="Roboto Light"/>
          <w:b/>
          <w:sz w:val="20"/>
          <w:szCs w:val="20"/>
          <w:u w:val="single"/>
        </w:rPr>
        <w:t>Ausschrei</w:t>
      </w:r>
      <w:r w:rsidR="003E5090">
        <w:rPr>
          <w:rFonts w:ascii="Roboto Light" w:hAnsi="Roboto Light"/>
          <w:b/>
          <w:sz w:val="20"/>
          <w:szCs w:val="20"/>
          <w:u w:val="single"/>
        </w:rPr>
        <w:t xml:space="preserve">bungstext </w:t>
      </w:r>
      <w:r w:rsidR="00CA5E18" w:rsidRPr="00CA5E18">
        <w:rPr>
          <w:rFonts w:ascii="Roboto Light" w:hAnsi="Roboto Light"/>
          <w:b/>
          <w:sz w:val="20"/>
          <w:szCs w:val="20"/>
          <w:u w:val="single"/>
        </w:rPr>
        <w:t xml:space="preserve">Lamparkett nach DIN EN 13227 </w:t>
      </w:r>
      <w:r w:rsidR="00D7036B">
        <w:rPr>
          <w:rFonts w:ascii="Roboto Light" w:hAnsi="Roboto Light"/>
          <w:b/>
          <w:sz w:val="20"/>
          <w:szCs w:val="20"/>
          <w:u w:val="single"/>
        </w:rPr>
        <w:t>auf Gussasphalt</w:t>
      </w:r>
      <w:r w:rsidR="001B73A9">
        <w:rPr>
          <w:rFonts w:ascii="Roboto Light" w:hAnsi="Roboto Light"/>
          <w:b/>
          <w:sz w:val="20"/>
          <w:szCs w:val="20"/>
          <w:u w:val="single"/>
        </w:rPr>
        <w:t xml:space="preserve"> – STAUF </w:t>
      </w:r>
      <w:r w:rsidR="004138C2">
        <w:rPr>
          <w:rFonts w:ascii="Roboto Light" w:hAnsi="Roboto Light"/>
          <w:b/>
          <w:sz w:val="20"/>
          <w:szCs w:val="20"/>
          <w:u w:val="single"/>
        </w:rPr>
        <w:t>SPU 570</w:t>
      </w:r>
    </w:p>
    <w:p w:rsidR="0038191E" w:rsidRDefault="0038191E" w:rsidP="0038191E">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8191E" w:rsidRDefault="0038191E" w:rsidP="0038191E">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E4220A" w:rsidP="00BE690E">
            <w:pPr>
              <w:rPr>
                <w:rFonts w:ascii="Roboto Light" w:hAnsi="Roboto Light"/>
                <w:sz w:val="20"/>
                <w:szCs w:val="20"/>
              </w:rPr>
            </w:pPr>
            <w:r>
              <w:rPr>
                <w:rFonts w:ascii="Roboto Light" w:hAnsi="Roboto Light"/>
                <w:sz w:val="20"/>
                <w:szCs w:val="20"/>
              </w:rPr>
              <w:t>Gussasphaltestrich (AS)</w:t>
            </w:r>
            <w:r w:rsidR="00BE690E" w:rsidRPr="00BE690E">
              <w:rPr>
                <w:rFonts w:ascii="Roboto Light" w:hAnsi="Roboto Light"/>
                <w:sz w:val="20"/>
                <w:szCs w:val="20"/>
              </w:rPr>
              <w:t xml:space="preserve">, neu </w:t>
            </w:r>
            <w:r>
              <w:rPr>
                <w:rFonts w:ascii="Roboto Light" w:hAnsi="Roboto Light"/>
                <w:sz w:val="20"/>
                <w:szCs w:val="20"/>
              </w:rPr>
              <w:t>eingebaut nach DIN 13813</w:t>
            </w:r>
            <w:r w:rsidR="00BE690E" w:rsidRPr="00BE690E">
              <w:rPr>
                <w:rFonts w:ascii="Roboto Light" w:hAnsi="Roboto Light"/>
                <w:sz w:val="20"/>
                <w:szCs w:val="20"/>
              </w:rPr>
              <w:t>,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95680B"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95680B" w:rsidRPr="0095680B" w:rsidTr="00FE0DD2">
        <w:tc>
          <w:tcPr>
            <w:tcW w:w="601" w:type="dxa"/>
          </w:tcPr>
          <w:p w:rsidR="0095680B" w:rsidRPr="0095680B" w:rsidRDefault="0095680B">
            <w:pPr>
              <w:rPr>
                <w:rFonts w:ascii="Roboto Light" w:hAnsi="Roboto Light"/>
                <w:sz w:val="16"/>
                <w:szCs w:val="16"/>
              </w:rPr>
            </w:pPr>
          </w:p>
        </w:tc>
        <w:tc>
          <w:tcPr>
            <w:tcW w:w="817" w:type="dxa"/>
            <w:vMerge/>
          </w:tcPr>
          <w:p w:rsidR="0095680B" w:rsidRPr="0095680B" w:rsidRDefault="0095680B">
            <w:pPr>
              <w:rPr>
                <w:rFonts w:ascii="Roboto Light" w:hAnsi="Roboto Light"/>
                <w:sz w:val="20"/>
                <w:szCs w:val="20"/>
              </w:rPr>
            </w:pPr>
          </w:p>
        </w:tc>
        <w:tc>
          <w:tcPr>
            <w:tcW w:w="4956" w:type="dxa"/>
          </w:tcPr>
          <w:p w:rsidR="0095680B" w:rsidRPr="0095680B" w:rsidRDefault="0095680B" w:rsidP="002878CA">
            <w:pPr>
              <w:rPr>
                <w:rFonts w:ascii="Roboto Light" w:hAnsi="Roboto Light"/>
                <w:sz w:val="20"/>
                <w:szCs w:val="20"/>
                <w:lang w:bidi="de-DE"/>
              </w:rPr>
            </w:pPr>
            <w:r>
              <w:rPr>
                <w:rFonts w:ascii="Roboto Light" w:hAnsi="Roboto Light"/>
                <w:sz w:val="20"/>
                <w:szCs w:val="20"/>
                <w:lang w:bidi="de-DE"/>
              </w:rPr>
              <w:t>Gussasphaltestrich muss entsprechend abgesandet sein</w:t>
            </w:r>
          </w:p>
        </w:tc>
        <w:tc>
          <w:tcPr>
            <w:tcW w:w="1276" w:type="dxa"/>
            <w:vMerge/>
          </w:tcPr>
          <w:p w:rsidR="0095680B" w:rsidRPr="0095680B" w:rsidRDefault="0095680B">
            <w:pPr>
              <w:rPr>
                <w:rFonts w:ascii="Roboto Light" w:hAnsi="Roboto Light"/>
                <w:sz w:val="20"/>
                <w:szCs w:val="20"/>
              </w:rPr>
            </w:pPr>
          </w:p>
        </w:tc>
        <w:tc>
          <w:tcPr>
            <w:tcW w:w="1412" w:type="dxa"/>
            <w:vMerge/>
          </w:tcPr>
          <w:p w:rsidR="0095680B" w:rsidRPr="0095680B" w:rsidRDefault="0095680B">
            <w:pPr>
              <w:rPr>
                <w:rFonts w:ascii="Roboto Light" w:hAnsi="Roboto Light"/>
                <w:sz w:val="20"/>
                <w:szCs w:val="20"/>
              </w:rPr>
            </w:pPr>
          </w:p>
        </w:tc>
      </w:tr>
      <w:tr w:rsidR="005437D8" w:rsidRPr="0095680B" w:rsidTr="00FE0DD2">
        <w:tc>
          <w:tcPr>
            <w:tcW w:w="601" w:type="dxa"/>
          </w:tcPr>
          <w:p w:rsidR="005437D8" w:rsidRPr="0095680B" w:rsidRDefault="005437D8">
            <w:pPr>
              <w:rPr>
                <w:rFonts w:ascii="Roboto Light" w:hAnsi="Roboto Light"/>
                <w:sz w:val="16"/>
                <w:szCs w:val="16"/>
              </w:rPr>
            </w:pPr>
          </w:p>
        </w:tc>
        <w:tc>
          <w:tcPr>
            <w:tcW w:w="817" w:type="dxa"/>
            <w:vMerge/>
          </w:tcPr>
          <w:p w:rsidR="005437D8" w:rsidRPr="0095680B" w:rsidRDefault="005437D8">
            <w:pPr>
              <w:rPr>
                <w:rFonts w:ascii="Roboto Light" w:hAnsi="Roboto Light"/>
                <w:sz w:val="20"/>
                <w:szCs w:val="20"/>
              </w:rPr>
            </w:pPr>
          </w:p>
        </w:tc>
        <w:tc>
          <w:tcPr>
            <w:tcW w:w="4956" w:type="dxa"/>
          </w:tcPr>
          <w:p w:rsidR="005437D8" w:rsidRPr="0095680B" w:rsidRDefault="0095680B" w:rsidP="002878CA">
            <w:pPr>
              <w:rPr>
                <w:rFonts w:ascii="Roboto Light" w:hAnsi="Roboto Light"/>
                <w:sz w:val="20"/>
                <w:szCs w:val="20"/>
                <w:lang w:bidi="de-DE"/>
              </w:rPr>
            </w:pPr>
            <w:r w:rsidRPr="0095680B">
              <w:rPr>
                <w:rFonts w:ascii="Roboto Light" w:hAnsi="Roboto Light"/>
                <w:sz w:val="20"/>
                <w:szCs w:val="20"/>
                <w:lang w:bidi="de-DE"/>
              </w:rPr>
              <w:t>Auf der Oberfläche befindliche Verschmutzungen abschaben</w:t>
            </w:r>
            <w:r w:rsidR="005437D8" w:rsidRPr="0095680B">
              <w:rPr>
                <w:rFonts w:ascii="Roboto Light" w:hAnsi="Roboto Light"/>
                <w:sz w:val="20"/>
                <w:szCs w:val="20"/>
                <w:lang w:bidi="de-DE"/>
              </w:rPr>
              <w:t>,</w:t>
            </w:r>
            <w:r w:rsidRPr="0095680B">
              <w:rPr>
                <w:rFonts w:ascii="Roboto Light" w:hAnsi="Roboto Light"/>
                <w:sz w:val="20"/>
                <w:szCs w:val="20"/>
                <w:lang w:bidi="de-DE"/>
              </w:rPr>
              <w:t xml:space="preserve"> Untergrund</w:t>
            </w:r>
            <w:r w:rsidR="005437D8" w:rsidRPr="0095680B">
              <w:rPr>
                <w:rFonts w:ascii="Roboto Light" w:hAnsi="Roboto Light"/>
                <w:sz w:val="20"/>
                <w:szCs w:val="20"/>
                <w:lang w:bidi="de-DE"/>
              </w:rPr>
              <w:t xml:space="preserve"> absaugen, um</w:t>
            </w:r>
          </w:p>
          <w:p w:rsidR="005437D8" w:rsidRPr="0095680B" w:rsidRDefault="005437D8" w:rsidP="002878CA">
            <w:pPr>
              <w:rPr>
                <w:rFonts w:ascii="Roboto Light" w:hAnsi="Roboto Light"/>
                <w:sz w:val="20"/>
                <w:szCs w:val="20"/>
                <w:lang w:bidi="de-DE"/>
              </w:rPr>
            </w:pPr>
            <w:r w:rsidRPr="0095680B">
              <w:rPr>
                <w:rFonts w:ascii="Roboto Light" w:hAnsi="Roboto Light"/>
                <w:sz w:val="20"/>
                <w:szCs w:val="20"/>
                <w:lang w:bidi="de-DE"/>
              </w:rPr>
              <w:t>Verschmutzungen zu entfernen, bis ein</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belegereifer Untergrund vorliegt. Abfall ist</w:t>
            </w:r>
          </w:p>
          <w:p w:rsidR="005437D8" w:rsidRPr="0095680B" w:rsidRDefault="005437D8" w:rsidP="007839E0">
            <w:pPr>
              <w:rPr>
                <w:rFonts w:ascii="Roboto Light" w:hAnsi="Roboto Light"/>
                <w:sz w:val="20"/>
                <w:szCs w:val="20"/>
                <w:lang w:bidi="de-DE"/>
              </w:rPr>
            </w:pPr>
            <w:r w:rsidRPr="0095680B">
              <w:rPr>
                <w:rFonts w:ascii="Roboto Light" w:hAnsi="Roboto Light"/>
                <w:sz w:val="20"/>
                <w:szCs w:val="20"/>
                <w:lang w:bidi="de-DE"/>
              </w:rPr>
              <w:t>ordnungsgemäß zu entsorgen.</w:t>
            </w:r>
          </w:p>
          <w:p w:rsidR="00C56C06" w:rsidRPr="0095680B" w:rsidRDefault="00C56C06" w:rsidP="007839E0">
            <w:pPr>
              <w:rPr>
                <w:rFonts w:ascii="Roboto Light" w:hAnsi="Roboto Light"/>
                <w:sz w:val="20"/>
                <w:szCs w:val="20"/>
              </w:rPr>
            </w:pPr>
          </w:p>
        </w:tc>
        <w:tc>
          <w:tcPr>
            <w:tcW w:w="1276" w:type="dxa"/>
            <w:vMerge/>
          </w:tcPr>
          <w:p w:rsidR="005437D8" w:rsidRPr="0095680B" w:rsidRDefault="005437D8">
            <w:pPr>
              <w:rPr>
                <w:rFonts w:ascii="Roboto Light" w:hAnsi="Roboto Light"/>
                <w:sz w:val="20"/>
                <w:szCs w:val="20"/>
              </w:rPr>
            </w:pPr>
          </w:p>
        </w:tc>
        <w:tc>
          <w:tcPr>
            <w:tcW w:w="1412" w:type="dxa"/>
            <w:vMerge/>
          </w:tcPr>
          <w:p w:rsidR="005437D8" w:rsidRPr="0095680B" w:rsidRDefault="005437D8">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2.0</w:t>
            </w:r>
          </w:p>
        </w:tc>
        <w:tc>
          <w:tcPr>
            <w:tcW w:w="817" w:type="dxa"/>
          </w:tcPr>
          <w:p w:rsidR="00802618" w:rsidRPr="003823AF" w:rsidRDefault="00802618" w:rsidP="00D73C54">
            <w:pPr>
              <w:rPr>
                <w:rFonts w:ascii="Roboto Light" w:hAnsi="Roboto Light"/>
                <w:sz w:val="20"/>
                <w:szCs w:val="20"/>
              </w:rPr>
            </w:pPr>
            <w:r w:rsidRPr="003823AF">
              <w:rPr>
                <w:rFonts w:ascii="Roboto Light" w:hAnsi="Roboto Light"/>
                <w:sz w:val="20"/>
                <w:szCs w:val="20"/>
              </w:rPr>
              <w:t>…… lfm</w:t>
            </w: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802618" w:rsidRPr="003823AF" w:rsidRDefault="00802618" w:rsidP="00D73C54">
            <w:pPr>
              <w:rPr>
                <w:rFonts w:ascii="Roboto Light" w:hAnsi="Roboto Light"/>
              </w:rPr>
            </w:pPr>
            <w:r w:rsidRPr="003823AF">
              <w:rPr>
                <w:rFonts w:ascii="Roboto Light" w:hAnsi="Roboto Light"/>
              </w:rPr>
              <w:t>………. €</w:t>
            </w:r>
          </w:p>
        </w:tc>
        <w:tc>
          <w:tcPr>
            <w:tcW w:w="1412" w:type="dxa"/>
          </w:tcPr>
          <w:p w:rsidR="00802618" w:rsidRPr="003823AF" w:rsidRDefault="00802618" w:rsidP="00D73C54">
            <w:pPr>
              <w:rPr>
                <w:rFonts w:ascii="Roboto Light" w:hAnsi="Roboto Light"/>
              </w:rPr>
            </w:pPr>
            <w:r w:rsidRPr="003823AF">
              <w:rPr>
                <w:rFonts w:ascii="Roboto Light" w:hAnsi="Roboto Light"/>
              </w:rPr>
              <w:t>………. €</w:t>
            </w: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unmittelbar danach Abstreuen der noch frischen Schicht im Überschuss mit STAUF Quarzsand (Körnung 0,4 - 0,8 mm) oder gleichwertig.</w:t>
            </w: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802618" w:rsidRPr="003823AF" w:rsidTr="00802618">
        <w:tc>
          <w:tcPr>
            <w:tcW w:w="601" w:type="dxa"/>
          </w:tcPr>
          <w:p w:rsidR="00802618" w:rsidRPr="003823AF" w:rsidRDefault="00802618" w:rsidP="00D73C54">
            <w:pPr>
              <w:rPr>
                <w:rFonts w:ascii="Roboto Light" w:hAnsi="Roboto Light"/>
                <w:sz w:val="20"/>
                <w:szCs w:val="20"/>
              </w:rPr>
            </w:pPr>
          </w:p>
        </w:tc>
        <w:tc>
          <w:tcPr>
            <w:tcW w:w="817" w:type="dxa"/>
          </w:tcPr>
          <w:p w:rsidR="00802618" w:rsidRPr="003823AF" w:rsidRDefault="00802618" w:rsidP="00D73C54">
            <w:pPr>
              <w:rPr>
                <w:rFonts w:ascii="Roboto Light" w:hAnsi="Roboto Light"/>
                <w:sz w:val="20"/>
                <w:szCs w:val="20"/>
              </w:rPr>
            </w:pPr>
          </w:p>
        </w:tc>
        <w:tc>
          <w:tcPr>
            <w:tcW w:w="4956" w:type="dxa"/>
          </w:tcPr>
          <w:p w:rsidR="00802618" w:rsidRPr="003823AF" w:rsidRDefault="00802618" w:rsidP="00D73C54">
            <w:pPr>
              <w:rPr>
                <w:rFonts w:ascii="Roboto Light" w:hAnsi="Roboto Light"/>
                <w:sz w:val="20"/>
                <w:szCs w:val="20"/>
                <w:lang w:bidi="de-DE"/>
              </w:rPr>
            </w:pPr>
            <w:r w:rsidRPr="003823AF">
              <w:rPr>
                <w:rFonts w:ascii="Roboto Light" w:hAnsi="Roboto Light"/>
                <w:sz w:val="20"/>
                <w:szCs w:val="20"/>
                <w:lang w:bidi="de-DE"/>
              </w:rPr>
              <w:t>Produkteigenschaften 2K-Silikatgießharz:</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802618" w:rsidRPr="003823AF" w:rsidRDefault="00802618" w:rsidP="00D73C54">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802618" w:rsidRPr="003823AF" w:rsidRDefault="00802618" w:rsidP="00D73C54">
            <w:pPr>
              <w:rPr>
                <w:rFonts w:ascii="Roboto Light" w:hAnsi="Roboto Light"/>
                <w:sz w:val="20"/>
                <w:szCs w:val="20"/>
                <w:lang w:bidi="de-DE"/>
              </w:rPr>
            </w:pPr>
          </w:p>
          <w:p w:rsidR="00802618" w:rsidRDefault="00802618" w:rsidP="00D73C54">
            <w:pPr>
              <w:rPr>
                <w:rFonts w:ascii="Roboto Light" w:hAnsi="Roboto Light"/>
                <w:sz w:val="20"/>
                <w:szCs w:val="20"/>
                <w:lang w:bidi="de-DE"/>
              </w:rPr>
            </w:pPr>
            <w:r w:rsidRPr="003823AF">
              <w:rPr>
                <w:rFonts w:ascii="Roboto Light" w:hAnsi="Roboto Light"/>
                <w:sz w:val="20"/>
                <w:szCs w:val="20"/>
                <w:lang w:bidi="de-DE"/>
              </w:rPr>
              <w:t>Verbrauch ist abhängig von B</w:t>
            </w:r>
            <w:r w:rsidR="005F764C">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5F764C" w:rsidRDefault="005F764C" w:rsidP="00D73C54">
            <w:pPr>
              <w:rPr>
                <w:rFonts w:ascii="Roboto Light" w:hAnsi="Roboto Light"/>
                <w:sz w:val="20"/>
                <w:szCs w:val="20"/>
                <w:lang w:bidi="de-DE"/>
              </w:rPr>
            </w:pPr>
          </w:p>
          <w:p w:rsidR="005F764C" w:rsidRPr="003823AF" w:rsidRDefault="005F764C" w:rsidP="00D73C54">
            <w:pPr>
              <w:rPr>
                <w:rFonts w:ascii="Roboto Light" w:hAnsi="Roboto Light"/>
                <w:sz w:val="20"/>
                <w:szCs w:val="20"/>
                <w:lang w:bidi="de-DE"/>
              </w:rPr>
            </w:pPr>
            <w:r>
              <w:rPr>
                <w:rFonts w:ascii="Roboto Light" w:hAnsi="Roboto Light"/>
                <w:sz w:val="20"/>
                <w:szCs w:val="20"/>
                <w:lang w:bidi="de-DE"/>
              </w:rPr>
              <w:t>Angebotenes Gießharz: ……….</w:t>
            </w:r>
          </w:p>
          <w:p w:rsidR="00802618" w:rsidRPr="003823AF" w:rsidRDefault="00802618" w:rsidP="00D73C54">
            <w:pPr>
              <w:rPr>
                <w:rFonts w:ascii="Roboto Light" w:hAnsi="Roboto Light"/>
                <w:sz w:val="20"/>
                <w:szCs w:val="20"/>
                <w:lang w:bidi="de-DE"/>
              </w:rPr>
            </w:pPr>
          </w:p>
        </w:tc>
        <w:tc>
          <w:tcPr>
            <w:tcW w:w="1276" w:type="dxa"/>
          </w:tcPr>
          <w:p w:rsidR="00802618" w:rsidRPr="003823AF" w:rsidRDefault="00802618" w:rsidP="00D73C54">
            <w:pPr>
              <w:rPr>
                <w:rFonts w:ascii="Roboto Light" w:hAnsi="Roboto Light"/>
                <w:sz w:val="20"/>
                <w:szCs w:val="20"/>
              </w:rPr>
            </w:pPr>
          </w:p>
        </w:tc>
        <w:tc>
          <w:tcPr>
            <w:tcW w:w="1412" w:type="dxa"/>
          </w:tcPr>
          <w:p w:rsidR="00802618" w:rsidRPr="003823AF" w:rsidRDefault="00802618" w:rsidP="00D73C54">
            <w:pPr>
              <w:rPr>
                <w:rFonts w:ascii="Roboto Light" w:hAnsi="Roboto Light"/>
                <w:sz w:val="20"/>
                <w:szCs w:val="20"/>
              </w:rPr>
            </w:pPr>
          </w:p>
        </w:tc>
      </w:tr>
      <w:tr w:rsidR="004138C2" w:rsidRPr="003823AF" w:rsidTr="00102AC0">
        <w:trPr>
          <w:trHeight w:val="558"/>
        </w:trPr>
        <w:tc>
          <w:tcPr>
            <w:tcW w:w="601" w:type="dxa"/>
          </w:tcPr>
          <w:p w:rsidR="004138C2" w:rsidRPr="003823AF" w:rsidRDefault="004138C2" w:rsidP="004138C2">
            <w:pPr>
              <w:rPr>
                <w:rFonts w:ascii="Roboto Light" w:hAnsi="Roboto Light"/>
                <w:sz w:val="20"/>
                <w:szCs w:val="20"/>
              </w:rPr>
            </w:pPr>
            <w:r>
              <w:rPr>
                <w:rFonts w:ascii="Roboto Light" w:hAnsi="Roboto Light"/>
                <w:sz w:val="20"/>
                <w:szCs w:val="20"/>
              </w:rPr>
              <w:t>3</w:t>
            </w:r>
            <w:r w:rsidRPr="003823AF">
              <w:rPr>
                <w:rFonts w:ascii="Roboto Light" w:hAnsi="Roboto Light"/>
                <w:sz w:val="20"/>
                <w:szCs w:val="20"/>
              </w:rPr>
              <w:t>.0</w:t>
            </w:r>
          </w:p>
        </w:tc>
        <w:tc>
          <w:tcPr>
            <w:tcW w:w="817" w:type="dxa"/>
          </w:tcPr>
          <w:p w:rsidR="004138C2" w:rsidRPr="003823AF" w:rsidRDefault="004138C2" w:rsidP="004138C2">
            <w:pPr>
              <w:rPr>
                <w:rFonts w:ascii="Roboto Light" w:hAnsi="Roboto Light"/>
                <w:sz w:val="20"/>
                <w:szCs w:val="20"/>
              </w:rPr>
            </w:pPr>
            <w:r w:rsidRPr="003823AF">
              <w:rPr>
                <w:rFonts w:ascii="Roboto Light" w:hAnsi="Roboto Light"/>
                <w:sz w:val="20"/>
                <w:szCs w:val="20"/>
              </w:rPr>
              <w:t>…… m²</w:t>
            </w:r>
          </w:p>
        </w:tc>
        <w:tc>
          <w:tcPr>
            <w:tcW w:w="4956" w:type="dxa"/>
          </w:tcPr>
          <w:p w:rsidR="00640CF3" w:rsidRPr="00640CF3" w:rsidRDefault="00CA5E18" w:rsidP="00640CF3">
            <w:pPr>
              <w:rPr>
                <w:rFonts w:ascii="Roboto Light" w:hAnsi="Roboto Light"/>
                <w:sz w:val="20"/>
                <w:szCs w:val="20"/>
                <w:lang w:bidi="de-DE"/>
              </w:rPr>
            </w:pPr>
            <w:r w:rsidRPr="00CA5E18">
              <w:rPr>
                <w:rFonts w:ascii="Roboto Light" w:hAnsi="Roboto Light"/>
                <w:sz w:val="20"/>
                <w:szCs w:val="20"/>
                <w:lang w:bidi="de-DE"/>
              </w:rPr>
              <w:t>Lamparkett nach DIN EN 13227</w:t>
            </w:r>
            <w:r w:rsidR="00640CF3" w:rsidRPr="00640CF3">
              <w:rPr>
                <w:rFonts w:ascii="Roboto Light" w:hAnsi="Roboto Light"/>
                <w:sz w:val="20"/>
                <w:szCs w:val="20"/>
                <w:lang w:bidi="de-DE"/>
              </w:rPr>
              <w:t>, liefern und vollflächig verkleben mit hartem 1-Komponenten SPU-Parkettklebstoff nach ISO 17178 STAUF SPU 570</w:t>
            </w:r>
          </w:p>
          <w:p w:rsidR="00FA4A98" w:rsidRPr="00FA4A98" w:rsidRDefault="00FA4A98" w:rsidP="00FA4A98">
            <w:pPr>
              <w:rPr>
                <w:rFonts w:ascii="Roboto Light" w:hAnsi="Roboto Light"/>
                <w:sz w:val="20"/>
                <w:szCs w:val="20"/>
                <w:lang w:bidi="de-DE"/>
              </w:rPr>
            </w:pP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Hersteller:</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Bezeichnung: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Holzart:</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Sortierung:</w:t>
            </w:r>
          </w:p>
          <w:p w:rsidR="00FA4A98" w:rsidRPr="00FA4A98" w:rsidRDefault="00FA4A98" w:rsidP="00FA4A98">
            <w:pPr>
              <w:rPr>
                <w:rFonts w:ascii="Roboto Light" w:hAnsi="Roboto Light"/>
                <w:sz w:val="20"/>
                <w:szCs w:val="20"/>
                <w:lang w:bidi="de-DE"/>
              </w:rPr>
            </w:pPr>
            <w:r w:rsidRPr="00FA4A98">
              <w:rPr>
                <w:rFonts w:ascii="Roboto Light" w:hAnsi="Roboto Light"/>
                <w:sz w:val="20"/>
                <w:szCs w:val="20"/>
                <w:lang w:bidi="de-DE"/>
              </w:rPr>
              <w:t>Breite:</w:t>
            </w:r>
          </w:p>
          <w:p w:rsidR="00FA4A98" w:rsidRPr="00FA4A98" w:rsidRDefault="00BD75B9" w:rsidP="00FA4A98">
            <w:pPr>
              <w:rPr>
                <w:rFonts w:ascii="Roboto Light" w:hAnsi="Roboto Light"/>
                <w:sz w:val="20"/>
                <w:szCs w:val="20"/>
                <w:lang w:bidi="de-DE"/>
              </w:rPr>
            </w:pPr>
            <w:r>
              <w:rPr>
                <w:rFonts w:ascii="Roboto Light" w:hAnsi="Roboto Light"/>
                <w:sz w:val="20"/>
                <w:szCs w:val="20"/>
                <w:lang w:bidi="de-DE"/>
              </w:rPr>
              <w:t>Dicke</w:t>
            </w:r>
            <w:r w:rsidR="00FA4A98" w:rsidRPr="00FA4A98">
              <w:rPr>
                <w:rFonts w:ascii="Roboto Light" w:hAnsi="Roboto Light"/>
                <w:sz w:val="20"/>
                <w:szCs w:val="20"/>
                <w:lang w:bidi="de-DE"/>
              </w:rPr>
              <w:t>:</w:t>
            </w:r>
          </w:p>
          <w:p w:rsidR="004138C2" w:rsidRDefault="00FA4A98" w:rsidP="004138C2">
            <w:pPr>
              <w:rPr>
                <w:rFonts w:ascii="Roboto Light" w:hAnsi="Roboto Light"/>
                <w:sz w:val="20"/>
                <w:szCs w:val="20"/>
                <w:lang w:bidi="de-DE"/>
              </w:rPr>
            </w:pPr>
            <w:r w:rsidRPr="00FA4A98">
              <w:rPr>
                <w:rFonts w:ascii="Roboto Light" w:hAnsi="Roboto Light"/>
                <w:sz w:val="20"/>
                <w:szCs w:val="20"/>
                <w:lang w:bidi="de-DE"/>
              </w:rPr>
              <w:t>Länge:</w:t>
            </w:r>
          </w:p>
          <w:p w:rsidR="00BD75B9" w:rsidRPr="003823AF" w:rsidRDefault="00491B42" w:rsidP="004138C2">
            <w:pPr>
              <w:rPr>
                <w:rFonts w:ascii="Roboto Light" w:hAnsi="Roboto Light"/>
                <w:sz w:val="20"/>
                <w:szCs w:val="20"/>
                <w:lang w:bidi="de-DE"/>
              </w:rPr>
            </w:pPr>
            <w:r>
              <w:rPr>
                <w:rFonts w:ascii="Roboto Light" w:hAnsi="Roboto Light"/>
                <w:sz w:val="20"/>
                <w:szCs w:val="20"/>
                <w:lang w:bidi="de-DE"/>
              </w:rPr>
              <w:t>Verlegemuster</w:t>
            </w:r>
            <w:r w:rsidR="00BD75B9">
              <w:rPr>
                <w:rFonts w:ascii="Roboto Light" w:hAnsi="Roboto Light"/>
                <w:sz w:val="20"/>
                <w:szCs w:val="20"/>
                <w:lang w:bidi="de-DE"/>
              </w:rPr>
              <w:t>:</w:t>
            </w:r>
          </w:p>
        </w:tc>
        <w:tc>
          <w:tcPr>
            <w:tcW w:w="1276" w:type="dxa"/>
          </w:tcPr>
          <w:p w:rsidR="004138C2" w:rsidRPr="003823AF" w:rsidRDefault="004138C2" w:rsidP="004138C2">
            <w:pPr>
              <w:rPr>
                <w:rFonts w:ascii="Roboto Light" w:hAnsi="Roboto Light"/>
              </w:rPr>
            </w:pPr>
            <w:r w:rsidRPr="003823AF">
              <w:rPr>
                <w:rFonts w:ascii="Roboto Light" w:hAnsi="Roboto Light"/>
              </w:rPr>
              <w:lastRenderedPageBreak/>
              <w:t>………. €</w:t>
            </w:r>
          </w:p>
        </w:tc>
        <w:tc>
          <w:tcPr>
            <w:tcW w:w="1412" w:type="dxa"/>
          </w:tcPr>
          <w:p w:rsidR="004138C2" w:rsidRPr="003823AF" w:rsidRDefault="004138C2" w:rsidP="004138C2">
            <w:pPr>
              <w:rPr>
                <w:rFonts w:ascii="Roboto Light" w:hAnsi="Roboto Light"/>
              </w:rPr>
            </w:pPr>
            <w:r w:rsidRPr="003823AF">
              <w:rPr>
                <w:rFonts w:ascii="Roboto Light" w:hAnsi="Roboto Light"/>
              </w:rPr>
              <w:t>………. €</w:t>
            </w: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Pr="003823AF" w:rsidRDefault="004138C2" w:rsidP="004138C2">
            <w:pPr>
              <w:rPr>
                <w:rFonts w:ascii="Roboto Light" w:hAnsi="Roboto Light"/>
                <w:sz w:val="20"/>
                <w:szCs w:val="20"/>
                <w:lang w:bidi="de-DE"/>
              </w:rPr>
            </w:pPr>
            <w:r w:rsidRPr="00E25DCC">
              <w:rPr>
                <w:rFonts w:ascii="Roboto Light" w:hAnsi="Roboto Light"/>
                <w:sz w:val="20"/>
                <w:szCs w:val="20"/>
                <w:lang w:bidi="de-DE"/>
              </w:rPr>
              <w:t xml:space="preserve">vollflächig verkleben mit </w:t>
            </w:r>
            <w:r>
              <w:rPr>
                <w:rFonts w:ascii="Roboto Light" w:hAnsi="Roboto Light"/>
                <w:sz w:val="20"/>
                <w:szCs w:val="20"/>
                <w:lang w:bidi="de-DE"/>
              </w:rPr>
              <w:t>hartem 1-Komponenten SPU</w:t>
            </w:r>
            <w:r w:rsidRPr="001B73A9">
              <w:rPr>
                <w:rFonts w:ascii="Roboto Light" w:hAnsi="Roboto Light"/>
                <w:sz w:val="20"/>
                <w:szCs w:val="20"/>
                <w:lang w:bidi="de-DE"/>
              </w:rPr>
              <w:t>-Parkettklebst</w:t>
            </w:r>
            <w:r>
              <w:rPr>
                <w:rFonts w:ascii="Roboto Light" w:hAnsi="Roboto Light"/>
                <w:sz w:val="20"/>
                <w:szCs w:val="20"/>
                <w:lang w:bidi="de-DE"/>
              </w:rPr>
              <w:t>off nach ISO 17178 STAUF SPU 570</w:t>
            </w:r>
            <w:r w:rsidRPr="001B73A9">
              <w:rPr>
                <w:rFonts w:ascii="Roboto Light" w:hAnsi="Roboto Light"/>
                <w:sz w:val="20"/>
                <w:szCs w:val="20"/>
                <w:lang w:bidi="de-DE"/>
              </w:rPr>
              <w:t xml:space="preserve"> </w:t>
            </w:r>
            <w:r w:rsidRPr="00E25DCC">
              <w:rPr>
                <w:rFonts w:ascii="Roboto Light" w:hAnsi="Roboto Light"/>
                <w:sz w:val="20"/>
                <w:szCs w:val="20"/>
                <w:lang w:bidi="de-DE"/>
              </w:rPr>
              <w:t>oder gleichwertig</w:t>
            </w: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r w:rsidR="004138C2" w:rsidRPr="003823AF" w:rsidTr="00FE0DD2">
        <w:tc>
          <w:tcPr>
            <w:tcW w:w="601" w:type="dxa"/>
          </w:tcPr>
          <w:p w:rsidR="004138C2" w:rsidRPr="003823AF" w:rsidRDefault="004138C2" w:rsidP="004138C2">
            <w:pPr>
              <w:rPr>
                <w:rFonts w:ascii="Roboto Light" w:hAnsi="Roboto Light"/>
                <w:sz w:val="20"/>
                <w:szCs w:val="20"/>
              </w:rPr>
            </w:pPr>
          </w:p>
        </w:tc>
        <w:tc>
          <w:tcPr>
            <w:tcW w:w="817" w:type="dxa"/>
          </w:tcPr>
          <w:p w:rsidR="004138C2" w:rsidRPr="003823AF" w:rsidRDefault="004138C2" w:rsidP="004138C2">
            <w:pPr>
              <w:rPr>
                <w:rFonts w:ascii="Roboto Light" w:hAnsi="Roboto Light"/>
                <w:sz w:val="20"/>
                <w:szCs w:val="20"/>
              </w:rPr>
            </w:pPr>
          </w:p>
        </w:tc>
        <w:tc>
          <w:tcPr>
            <w:tcW w:w="4956" w:type="dxa"/>
          </w:tcPr>
          <w:p w:rsidR="004138C2" w:rsidRDefault="004138C2" w:rsidP="004138C2">
            <w:pPr>
              <w:rPr>
                <w:rFonts w:ascii="Roboto Light" w:hAnsi="Roboto Light"/>
                <w:sz w:val="20"/>
                <w:szCs w:val="20"/>
                <w:lang w:bidi="de-DE"/>
              </w:rPr>
            </w:pPr>
            <w:r>
              <w:rPr>
                <w:rFonts w:ascii="Roboto Light" w:hAnsi="Roboto Light"/>
                <w:sz w:val="20"/>
                <w:szCs w:val="20"/>
                <w:lang w:bidi="de-DE"/>
              </w:rPr>
              <w:t>Produkteigenschaften Parkettklebstoff:</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harter Klebstoff nach ISO 17178</w:t>
            </w:r>
          </w:p>
          <w:p w:rsidR="004138C2" w:rsidRDefault="004138C2" w:rsidP="004138C2">
            <w:pPr>
              <w:pStyle w:val="Listenabsatz"/>
              <w:numPr>
                <w:ilvl w:val="0"/>
                <w:numId w:val="1"/>
              </w:numPr>
              <w:rPr>
                <w:rFonts w:ascii="Roboto Light" w:hAnsi="Roboto Light"/>
                <w:sz w:val="20"/>
                <w:szCs w:val="20"/>
                <w:lang w:bidi="de-DE"/>
              </w:rPr>
            </w:pPr>
            <w:r w:rsidRPr="004244FC">
              <w:rPr>
                <w:rFonts w:ascii="Roboto Light" w:hAnsi="Roboto Light"/>
                <w:sz w:val="20"/>
                <w:szCs w:val="20"/>
                <w:lang w:bidi="de-DE"/>
              </w:rPr>
              <w:t>keine migrationsfähigen Bestandteile</w:t>
            </w:r>
          </w:p>
          <w:p w:rsidR="004138C2" w:rsidRPr="004138C2" w:rsidRDefault="004138C2" w:rsidP="004138C2">
            <w:pPr>
              <w:pStyle w:val="Listenabsatz"/>
              <w:numPr>
                <w:ilvl w:val="0"/>
                <w:numId w:val="1"/>
              </w:numPr>
              <w:rPr>
                <w:rFonts w:ascii="Roboto Light" w:hAnsi="Roboto Light"/>
                <w:sz w:val="20"/>
                <w:szCs w:val="20"/>
                <w:lang w:bidi="de-DE"/>
              </w:rPr>
            </w:pPr>
            <w:r w:rsidRPr="004138C2">
              <w:rPr>
                <w:rFonts w:ascii="Roboto Light" w:hAnsi="Roboto Light"/>
                <w:sz w:val="20"/>
                <w:szCs w:val="20"/>
                <w:lang w:bidi="de-DE"/>
              </w:rPr>
              <w:t>ohne schädliche Wechselwirkungen mit Gussasphalt oder Altuntergründen</w:t>
            </w:r>
          </w:p>
          <w:p w:rsidR="004138C2" w:rsidRPr="00A1160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GISCODE RS10</w:t>
            </w:r>
            <w:r w:rsidRPr="00A11602">
              <w:rPr>
                <w:rFonts w:ascii="Roboto Light" w:hAnsi="Roboto Light"/>
                <w:sz w:val="20"/>
                <w:szCs w:val="20"/>
                <w:lang w:bidi="de-DE"/>
              </w:rPr>
              <w:t xml:space="preserve"> - Lösemittelfrei</w:t>
            </w:r>
          </w:p>
          <w:p w:rsidR="004138C2" w:rsidRDefault="004138C2" w:rsidP="004138C2">
            <w:pPr>
              <w:pStyle w:val="Listenabsatz"/>
              <w:numPr>
                <w:ilvl w:val="0"/>
                <w:numId w:val="1"/>
              </w:numPr>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4138C2" w:rsidRDefault="004138C2" w:rsidP="004138C2">
            <w:pPr>
              <w:pStyle w:val="Listenabsatz"/>
              <w:numPr>
                <w:ilvl w:val="0"/>
                <w:numId w:val="1"/>
              </w:numPr>
              <w:rPr>
                <w:rFonts w:ascii="Roboto Light" w:hAnsi="Roboto Light"/>
                <w:sz w:val="20"/>
                <w:szCs w:val="20"/>
                <w:lang w:bidi="de-DE"/>
              </w:rPr>
            </w:pPr>
            <w:r>
              <w:rPr>
                <w:rFonts w:ascii="Roboto Light" w:hAnsi="Roboto Light"/>
                <w:sz w:val="20"/>
                <w:szCs w:val="20"/>
                <w:lang w:bidi="de-DE"/>
              </w:rPr>
              <w:t>DIBt-Zulassung</w:t>
            </w:r>
          </w:p>
          <w:p w:rsidR="004138C2" w:rsidRPr="00A11602" w:rsidRDefault="004138C2" w:rsidP="004138C2">
            <w:pPr>
              <w:pStyle w:val="Listenabsatz"/>
              <w:rPr>
                <w:rFonts w:ascii="Roboto Light" w:hAnsi="Roboto Light"/>
                <w:sz w:val="20"/>
                <w:szCs w:val="20"/>
                <w:lang w:bidi="de-DE"/>
              </w:rPr>
            </w:pPr>
          </w:p>
          <w:p w:rsidR="00640CF3" w:rsidRDefault="00CA5E18" w:rsidP="00640CF3">
            <w:pPr>
              <w:pStyle w:val="Listenabsatz"/>
              <w:numPr>
                <w:ilvl w:val="0"/>
                <w:numId w:val="1"/>
              </w:numPr>
              <w:rPr>
                <w:rFonts w:ascii="Roboto Light" w:hAnsi="Roboto Light"/>
                <w:sz w:val="20"/>
                <w:szCs w:val="20"/>
                <w:lang w:bidi="de-DE"/>
              </w:rPr>
            </w:pPr>
            <w:r>
              <w:rPr>
                <w:rFonts w:ascii="Roboto Light" w:hAnsi="Roboto Light"/>
                <w:sz w:val="20"/>
                <w:szCs w:val="20"/>
                <w:lang w:bidi="de-DE"/>
              </w:rPr>
              <w:t>Verbrauch mit Zahnspachtel Nr. 5 (TKB B9) ca. 115</w:t>
            </w:r>
            <w:r w:rsidR="00640CF3" w:rsidRPr="00640CF3">
              <w:rPr>
                <w:rFonts w:ascii="Roboto Light" w:hAnsi="Roboto Light"/>
                <w:sz w:val="20"/>
                <w:szCs w:val="20"/>
                <w:lang w:bidi="de-DE"/>
              </w:rPr>
              <w:t>0 g/m²</w:t>
            </w:r>
          </w:p>
          <w:p w:rsidR="005F764C" w:rsidRPr="005F764C" w:rsidRDefault="005F764C" w:rsidP="005F764C">
            <w:pPr>
              <w:pStyle w:val="Listenabsatz"/>
              <w:rPr>
                <w:rFonts w:ascii="Roboto Light" w:hAnsi="Roboto Light"/>
                <w:sz w:val="20"/>
                <w:szCs w:val="20"/>
                <w:lang w:bidi="de-DE"/>
              </w:rPr>
            </w:pPr>
          </w:p>
          <w:p w:rsidR="005F764C" w:rsidRPr="005F764C" w:rsidRDefault="005F764C" w:rsidP="005F764C">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4138C2" w:rsidRPr="006E6829" w:rsidRDefault="004138C2" w:rsidP="004138C2">
            <w:pPr>
              <w:pStyle w:val="Listenabsatz"/>
              <w:rPr>
                <w:rFonts w:ascii="Roboto Light" w:hAnsi="Roboto Light"/>
                <w:sz w:val="20"/>
                <w:szCs w:val="20"/>
                <w:lang w:bidi="de-DE"/>
              </w:rPr>
            </w:pPr>
          </w:p>
        </w:tc>
        <w:tc>
          <w:tcPr>
            <w:tcW w:w="1276" w:type="dxa"/>
          </w:tcPr>
          <w:p w:rsidR="004138C2" w:rsidRPr="003823AF" w:rsidRDefault="004138C2" w:rsidP="004138C2">
            <w:pPr>
              <w:rPr>
                <w:rFonts w:ascii="Roboto Light" w:hAnsi="Roboto Light"/>
              </w:rPr>
            </w:pPr>
          </w:p>
        </w:tc>
        <w:tc>
          <w:tcPr>
            <w:tcW w:w="1412" w:type="dxa"/>
          </w:tcPr>
          <w:p w:rsidR="004138C2" w:rsidRPr="003823AF" w:rsidRDefault="004138C2" w:rsidP="004138C2">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02AC0"/>
    <w:rsid w:val="00137234"/>
    <w:rsid w:val="00162762"/>
    <w:rsid w:val="001B73A9"/>
    <w:rsid w:val="001D2575"/>
    <w:rsid w:val="001D413B"/>
    <w:rsid w:val="002844CD"/>
    <w:rsid w:val="002878CA"/>
    <w:rsid w:val="003139F3"/>
    <w:rsid w:val="0038191E"/>
    <w:rsid w:val="003823AF"/>
    <w:rsid w:val="00387213"/>
    <w:rsid w:val="00393E1D"/>
    <w:rsid w:val="003B61DB"/>
    <w:rsid w:val="003C4DAD"/>
    <w:rsid w:val="003E5090"/>
    <w:rsid w:val="00405942"/>
    <w:rsid w:val="004138C2"/>
    <w:rsid w:val="004244FC"/>
    <w:rsid w:val="00491B42"/>
    <w:rsid w:val="00491C53"/>
    <w:rsid w:val="00523275"/>
    <w:rsid w:val="005437D8"/>
    <w:rsid w:val="0055572D"/>
    <w:rsid w:val="00562B82"/>
    <w:rsid w:val="005A2102"/>
    <w:rsid w:val="005E5022"/>
    <w:rsid w:val="005F764C"/>
    <w:rsid w:val="00640CF3"/>
    <w:rsid w:val="00667567"/>
    <w:rsid w:val="006B68B9"/>
    <w:rsid w:val="006E6829"/>
    <w:rsid w:val="00733422"/>
    <w:rsid w:val="007404FD"/>
    <w:rsid w:val="007531CF"/>
    <w:rsid w:val="00767BCD"/>
    <w:rsid w:val="007839E0"/>
    <w:rsid w:val="007A7811"/>
    <w:rsid w:val="007B15F0"/>
    <w:rsid w:val="007F039C"/>
    <w:rsid w:val="00802618"/>
    <w:rsid w:val="0083738E"/>
    <w:rsid w:val="00857F4D"/>
    <w:rsid w:val="00884C53"/>
    <w:rsid w:val="008D0817"/>
    <w:rsid w:val="008E3D52"/>
    <w:rsid w:val="0092378F"/>
    <w:rsid w:val="0095680B"/>
    <w:rsid w:val="009805C7"/>
    <w:rsid w:val="009E4E9E"/>
    <w:rsid w:val="00A0709C"/>
    <w:rsid w:val="00A11602"/>
    <w:rsid w:val="00A11732"/>
    <w:rsid w:val="00A1312C"/>
    <w:rsid w:val="00A9264E"/>
    <w:rsid w:val="00AA01BB"/>
    <w:rsid w:val="00BD6F42"/>
    <w:rsid w:val="00BD75B9"/>
    <w:rsid w:val="00BE690E"/>
    <w:rsid w:val="00C22A26"/>
    <w:rsid w:val="00C56C06"/>
    <w:rsid w:val="00C7129F"/>
    <w:rsid w:val="00CA5E18"/>
    <w:rsid w:val="00D4584C"/>
    <w:rsid w:val="00D7036B"/>
    <w:rsid w:val="00DD3117"/>
    <w:rsid w:val="00DE79C0"/>
    <w:rsid w:val="00DF1EC4"/>
    <w:rsid w:val="00E25DCC"/>
    <w:rsid w:val="00E4220A"/>
    <w:rsid w:val="00E518AE"/>
    <w:rsid w:val="00E5766B"/>
    <w:rsid w:val="00FA4A98"/>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2777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9</cp:revision>
  <dcterms:created xsi:type="dcterms:W3CDTF">2020-06-19T13:09:00Z</dcterms:created>
  <dcterms:modified xsi:type="dcterms:W3CDTF">2020-09-01T14:12:00Z</dcterms:modified>
</cp:coreProperties>
</file>